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64" w:rsidRDefault="009D1ED4" w:rsidP="009D1ED4">
      <w:pPr>
        <w:pStyle w:val="Heading1"/>
      </w:pPr>
      <w:r w:rsidRPr="009D1ED4">
        <w:t xml:space="preserve">GN 5 1 C 1 </w:t>
      </w:r>
      <w:r>
        <w:t xml:space="preserve"> </w:t>
      </w:r>
      <w:r w:rsidRPr="009D1ED4">
        <w:t xml:space="preserve">Summary Table </w:t>
      </w:r>
      <w:r>
        <w:t xml:space="preserve">Pg. </w:t>
      </w:r>
      <w:r w:rsidRPr="009D1ED4">
        <w:t>111 Mortgages - J</w:t>
      </w:r>
      <w:r>
        <w:t>ohn</w:t>
      </w:r>
      <w:r w:rsidRPr="009D1ED4">
        <w:t xml:space="preserve"> Carney &amp; J</w:t>
      </w:r>
      <w:r>
        <w:t>ohn</w:t>
      </w:r>
      <w:r w:rsidRPr="009D1ED4">
        <w:t xml:space="preserve"> Madden to S</w:t>
      </w:r>
      <w:r>
        <w:t>amuel Gormand Carter &amp; Co. - 18 Jan.</w:t>
      </w:r>
      <w:r w:rsidRPr="009D1ED4">
        <w:t xml:space="preserve"> 1816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691"/>
        <w:gridCol w:w="567"/>
        <w:gridCol w:w="567"/>
        <w:gridCol w:w="7655"/>
      </w:tblGrid>
      <w:tr w:rsidR="004F4B7E" w:rsidTr="00AB2965">
        <w:tc>
          <w:tcPr>
            <w:tcW w:w="2499" w:type="dxa"/>
            <w:vAlign w:val="center"/>
          </w:tcPr>
          <w:p w:rsidR="004F4B7E" w:rsidRDefault="004F4B7E" w:rsidP="00AB2965">
            <w:r>
              <w:t>Date of Assignments</w:t>
            </w:r>
          </w:p>
        </w:tc>
        <w:tc>
          <w:tcPr>
            <w:tcW w:w="2499" w:type="dxa"/>
            <w:vAlign w:val="center"/>
          </w:tcPr>
          <w:p w:rsidR="004F4B7E" w:rsidRDefault="004F4B7E" w:rsidP="00AB2965">
            <w:r>
              <w:t>Names of Vendee</w:t>
            </w:r>
          </w:p>
          <w:p w:rsidR="004F4B7E" w:rsidRDefault="004F4B7E" w:rsidP="00AB2965">
            <w:r>
              <w:t xml:space="preserve">or </w:t>
            </w:r>
          </w:p>
          <w:p w:rsidR="004F4B7E" w:rsidRDefault="004F4B7E" w:rsidP="00AB2965">
            <w:r>
              <w:t>Mortgagee</w:t>
            </w:r>
          </w:p>
        </w:tc>
        <w:tc>
          <w:tcPr>
            <w:tcW w:w="2499" w:type="dxa"/>
            <w:vAlign w:val="center"/>
          </w:tcPr>
          <w:p w:rsidR="004F4B7E" w:rsidRDefault="004F4B7E" w:rsidP="00AB2965">
            <w:r>
              <w:t>Names of Vendor</w:t>
            </w:r>
          </w:p>
          <w:p w:rsidR="004F4B7E" w:rsidRDefault="004F4B7E" w:rsidP="00AB2965">
            <w:r>
              <w:t>or</w:t>
            </w:r>
          </w:p>
          <w:p w:rsidR="004F4B7E" w:rsidRDefault="004F4B7E" w:rsidP="00AB2965">
            <w:r>
              <w:t>Mortgager</w:t>
            </w:r>
          </w:p>
        </w:tc>
        <w:tc>
          <w:tcPr>
            <w:tcW w:w="1825" w:type="dxa"/>
            <w:gridSpan w:val="3"/>
            <w:vAlign w:val="center"/>
          </w:tcPr>
          <w:p w:rsidR="004F4B7E" w:rsidRDefault="004F4B7E" w:rsidP="00AB2965">
            <w:r>
              <w:t>Consideration</w:t>
            </w:r>
          </w:p>
        </w:tc>
        <w:tc>
          <w:tcPr>
            <w:tcW w:w="7655" w:type="dxa"/>
            <w:vAlign w:val="center"/>
          </w:tcPr>
          <w:p w:rsidR="004F4B7E" w:rsidRDefault="004F4B7E" w:rsidP="00AB2965">
            <w:r>
              <w:t>Premises Granted</w:t>
            </w:r>
          </w:p>
        </w:tc>
      </w:tr>
      <w:tr w:rsidR="009D1ED4" w:rsidTr="00D52F34">
        <w:tc>
          <w:tcPr>
            <w:tcW w:w="2499" w:type="dxa"/>
            <w:vAlign w:val="center"/>
          </w:tcPr>
          <w:p w:rsidR="009D1ED4" w:rsidRDefault="009D1ED4" w:rsidP="00D52F34">
            <w:bookmarkStart w:id="0" w:name="_GoBack"/>
            <w:bookmarkEnd w:id="0"/>
            <w:r>
              <w:t>111</w:t>
            </w:r>
          </w:p>
          <w:p w:rsidR="009D1ED4" w:rsidRDefault="009D1ED4" w:rsidP="00D52F34"/>
          <w:p w:rsidR="009D1ED4" w:rsidRDefault="009D1ED4" w:rsidP="00D52F34">
            <w:r>
              <w:t>Ferryland 18</w:t>
            </w:r>
            <w:r w:rsidRPr="000D0B4F">
              <w:rPr>
                <w:vertAlign w:val="superscript"/>
              </w:rPr>
              <w:t>th</w:t>
            </w:r>
            <w:r>
              <w:t xml:space="preserve"> </w:t>
            </w:r>
            <w:r w:rsidRPr="001A59CB">
              <w:t>Jan</w:t>
            </w:r>
            <w:r w:rsidRPr="001A59CB">
              <w:rPr>
                <w:vertAlign w:val="superscript"/>
              </w:rPr>
              <w:t>y.</w:t>
            </w:r>
            <w:r w:rsidRPr="001A59CB">
              <w:t xml:space="preserve"> </w:t>
            </w:r>
            <w:r>
              <w:t xml:space="preserve"> </w:t>
            </w:r>
          </w:p>
          <w:p w:rsidR="009D1ED4" w:rsidRDefault="009D1ED4" w:rsidP="00D52F34">
            <w:r>
              <w:t>1816</w:t>
            </w:r>
          </w:p>
        </w:tc>
        <w:tc>
          <w:tcPr>
            <w:tcW w:w="2499" w:type="dxa"/>
            <w:vAlign w:val="center"/>
          </w:tcPr>
          <w:p w:rsidR="009D1ED4" w:rsidRDefault="009D1ED4" w:rsidP="00D52F34">
            <w:r>
              <w:t>John Carney</w:t>
            </w:r>
          </w:p>
        </w:tc>
        <w:tc>
          <w:tcPr>
            <w:tcW w:w="2499" w:type="dxa"/>
            <w:vAlign w:val="center"/>
          </w:tcPr>
          <w:p w:rsidR="009D1ED4" w:rsidRPr="00673C4F" w:rsidRDefault="009D1ED4" w:rsidP="00D52F34">
            <w:r w:rsidRPr="00766D79">
              <w:t>Sam</w:t>
            </w:r>
            <w:r w:rsidRPr="00766D79">
              <w:rPr>
                <w:vertAlign w:val="superscript"/>
              </w:rPr>
              <w:t>l.</w:t>
            </w:r>
            <w:r w:rsidRPr="00766D79">
              <w:t xml:space="preserve"> </w:t>
            </w:r>
            <w:r w:rsidRPr="00906B60">
              <w:t>Gorm</w:t>
            </w:r>
            <w:r w:rsidRPr="00906B60">
              <w:rPr>
                <w:vertAlign w:val="superscript"/>
              </w:rPr>
              <w:t>d.</w:t>
            </w:r>
            <w:r w:rsidRPr="00906B60">
              <w:t xml:space="preserve"> </w:t>
            </w:r>
            <w:r>
              <w:t xml:space="preserve">Carter &amp; </w:t>
            </w:r>
            <w:r w:rsidRPr="008B1046">
              <w:t>C</w:t>
            </w:r>
            <w:r w:rsidRPr="008B1046">
              <w:rPr>
                <w:vertAlign w:val="superscript"/>
              </w:rPr>
              <w:t xml:space="preserve">o. </w:t>
            </w:r>
          </w:p>
        </w:tc>
        <w:tc>
          <w:tcPr>
            <w:tcW w:w="691" w:type="dxa"/>
            <w:vAlign w:val="center"/>
          </w:tcPr>
          <w:p w:rsidR="009D1ED4" w:rsidRDefault="009D1ED4" w:rsidP="00D52F34">
            <w:r>
              <w:t xml:space="preserve"> 206</w:t>
            </w:r>
          </w:p>
        </w:tc>
        <w:tc>
          <w:tcPr>
            <w:tcW w:w="567" w:type="dxa"/>
            <w:vAlign w:val="center"/>
          </w:tcPr>
          <w:p w:rsidR="009D1ED4" w:rsidRDefault="009D1ED4" w:rsidP="00D52F34">
            <w:r>
              <w:t>1</w:t>
            </w:r>
          </w:p>
        </w:tc>
        <w:tc>
          <w:tcPr>
            <w:tcW w:w="567" w:type="dxa"/>
            <w:vAlign w:val="center"/>
          </w:tcPr>
          <w:p w:rsidR="009D1ED4" w:rsidRDefault="009D1ED4" w:rsidP="00D52F34">
            <w:r>
              <w:t>6</w:t>
            </w:r>
          </w:p>
        </w:tc>
        <w:tc>
          <w:tcPr>
            <w:tcW w:w="7655" w:type="dxa"/>
            <w:vAlign w:val="center"/>
          </w:tcPr>
          <w:p w:rsidR="009D1ED4" w:rsidRDefault="009D1ED4" w:rsidP="00D52F34">
            <w:r>
              <w:t xml:space="preserve">House </w:t>
            </w:r>
            <w:proofErr w:type="spellStart"/>
            <w:r>
              <w:t>Medow</w:t>
            </w:r>
            <w:proofErr w:type="spellEnd"/>
            <w:r>
              <w:t xml:space="preserve"> [sic] Cow &amp; Horse for the</w:t>
            </w:r>
          </w:p>
          <w:p w:rsidR="009D1ED4" w:rsidRDefault="009D1ED4" w:rsidP="00D52F34">
            <w:r>
              <w:t>Payment of Two Hundred &amp; Six Pounds One</w:t>
            </w:r>
          </w:p>
          <w:p w:rsidR="009D1ED4" w:rsidRDefault="009D1ED4" w:rsidP="00D52F34">
            <w:r>
              <w:t>Shilling / Six Pence</w:t>
            </w:r>
          </w:p>
        </w:tc>
      </w:tr>
      <w:tr w:rsidR="009D1ED4" w:rsidTr="00D52F34">
        <w:tc>
          <w:tcPr>
            <w:tcW w:w="2499" w:type="dxa"/>
            <w:vAlign w:val="center"/>
          </w:tcPr>
          <w:p w:rsidR="009D1ED4" w:rsidRDefault="009D1ED4" w:rsidP="00D52F34">
            <w:r>
              <w:t>Ferryland 18</w:t>
            </w:r>
            <w:r w:rsidRPr="000D0B4F">
              <w:rPr>
                <w:vertAlign w:val="superscript"/>
              </w:rPr>
              <w:t>th</w:t>
            </w:r>
            <w:r>
              <w:t xml:space="preserve"> </w:t>
            </w:r>
            <w:r w:rsidRPr="001A59CB">
              <w:t>Jan</w:t>
            </w:r>
            <w:r w:rsidRPr="001A59CB">
              <w:rPr>
                <w:vertAlign w:val="superscript"/>
              </w:rPr>
              <w:t>y.</w:t>
            </w:r>
            <w:r w:rsidRPr="001A59CB">
              <w:t xml:space="preserve"> </w:t>
            </w:r>
            <w:r>
              <w:t xml:space="preserve"> </w:t>
            </w:r>
          </w:p>
          <w:p w:rsidR="009D1ED4" w:rsidRDefault="009D1ED4" w:rsidP="00D52F34">
            <w:r>
              <w:t>1816</w:t>
            </w:r>
          </w:p>
        </w:tc>
        <w:tc>
          <w:tcPr>
            <w:tcW w:w="2499" w:type="dxa"/>
            <w:vAlign w:val="center"/>
          </w:tcPr>
          <w:p w:rsidR="009D1ED4" w:rsidRDefault="009D1ED4" w:rsidP="00D52F34">
            <w:r>
              <w:t>John Madden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2499" w:type="dxa"/>
            <w:vAlign w:val="center"/>
          </w:tcPr>
          <w:p w:rsidR="009D1ED4" w:rsidRDefault="009D1ED4" w:rsidP="00D52F34">
            <w:r w:rsidRPr="00766D79">
              <w:t>Sam</w:t>
            </w:r>
            <w:r w:rsidRPr="00766D79">
              <w:rPr>
                <w:vertAlign w:val="superscript"/>
              </w:rPr>
              <w:t>l.</w:t>
            </w:r>
            <w:r w:rsidRPr="00766D79">
              <w:t xml:space="preserve"> </w:t>
            </w:r>
            <w:r w:rsidRPr="00906B60">
              <w:t>Gorm</w:t>
            </w:r>
            <w:r w:rsidRPr="00906B60">
              <w:rPr>
                <w:vertAlign w:val="superscript"/>
              </w:rPr>
              <w:t>d.</w:t>
            </w:r>
            <w:r w:rsidRPr="00906B60">
              <w:t xml:space="preserve"> </w:t>
            </w:r>
            <w:r>
              <w:t xml:space="preserve">Carter &amp; </w:t>
            </w:r>
            <w:r w:rsidRPr="008B1046">
              <w:t>C</w:t>
            </w:r>
            <w:r w:rsidRPr="008B1046">
              <w:rPr>
                <w:vertAlign w:val="superscript"/>
              </w:rPr>
              <w:t xml:space="preserve">o. </w:t>
            </w:r>
          </w:p>
        </w:tc>
        <w:tc>
          <w:tcPr>
            <w:tcW w:w="691" w:type="dxa"/>
            <w:vAlign w:val="center"/>
          </w:tcPr>
          <w:p w:rsidR="009D1ED4" w:rsidRDefault="009D1ED4" w:rsidP="00D52F34">
            <w:r>
              <w:t>202</w:t>
            </w:r>
          </w:p>
        </w:tc>
        <w:tc>
          <w:tcPr>
            <w:tcW w:w="567" w:type="dxa"/>
            <w:vAlign w:val="center"/>
          </w:tcPr>
          <w:p w:rsidR="009D1ED4" w:rsidRDefault="009D1ED4" w:rsidP="00D52F34">
            <w:r>
              <w:t>2</w:t>
            </w:r>
          </w:p>
        </w:tc>
        <w:tc>
          <w:tcPr>
            <w:tcW w:w="567" w:type="dxa"/>
            <w:vAlign w:val="center"/>
          </w:tcPr>
          <w:p w:rsidR="009D1ED4" w:rsidRDefault="009D1ED4" w:rsidP="00D52F34">
            <w:r>
              <w:t>7</w:t>
            </w:r>
          </w:p>
        </w:tc>
        <w:tc>
          <w:tcPr>
            <w:tcW w:w="7655" w:type="dxa"/>
            <w:vAlign w:val="center"/>
          </w:tcPr>
          <w:p w:rsidR="009D1ED4" w:rsidRDefault="009D1ED4" w:rsidP="00D52F34">
            <w:r>
              <w:t>A House premises Gardens and other Lands imp</w:t>
            </w:r>
          </w:p>
          <w:p w:rsidR="009D1ED4" w:rsidRDefault="009D1ED4" w:rsidP="00D52F34">
            <w:r>
              <w:t>roved and unimproved for the payment of</w:t>
            </w:r>
          </w:p>
          <w:p w:rsidR="009D1ED4" w:rsidRDefault="009D1ED4" w:rsidP="00D52F34">
            <w:r>
              <w:t>Two Hundred &amp; Two Pounds Two Shillings &amp;</w:t>
            </w:r>
          </w:p>
          <w:p w:rsidR="009D1ED4" w:rsidRDefault="009D1ED4" w:rsidP="00D52F34">
            <w:r>
              <w:t xml:space="preserve">Seven Pence </w:t>
            </w:r>
          </w:p>
        </w:tc>
      </w:tr>
    </w:tbl>
    <w:p w:rsidR="009D1ED4" w:rsidRDefault="009D1ED4"/>
    <w:sectPr w:rsidR="009D1ED4" w:rsidSect="00D3184C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05D" w:rsidRDefault="00D5605D" w:rsidP="000D0B4F">
      <w:pPr>
        <w:spacing w:after="0" w:line="240" w:lineRule="auto"/>
      </w:pPr>
      <w:r>
        <w:separator/>
      </w:r>
    </w:p>
  </w:endnote>
  <w:endnote w:type="continuationSeparator" w:id="0">
    <w:p w:rsidR="00D5605D" w:rsidRDefault="00D5605D" w:rsidP="000D0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05D" w:rsidRDefault="00D5605D" w:rsidP="000D0B4F">
      <w:pPr>
        <w:spacing w:after="0" w:line="240" w:lineRule="auto"/>
      </w:pPr>
      <w:r>
        <w:separator/>
      </w:r>
    </w:p>
  </w:footnote>
  <w:footnote w:type="continuationSeparator" w:id="0">
    <w:p w:rsidR="00D5605D" w:rsidRDefault="00D5605D" w:rsidP="000D0B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4C"/>
    <w:rsid w:val="00046064"/>
    <w:rsid w:val="000D0B4F"/>
    <w:rsid w:val="00164905"/>
    <w:rsid w:val="001A2F55"/>
    <w:rsid w:val="001C1615"/>
    <w:rsid w:val="002E4120"/>
    <w:rsid w:val="004435F1"/>
    <w:rsid w:val="00467F98"/>
    <w:rsid w:val="004F4B7E"/>
    <w:rsid w:val="005C62BB"/>
    <w:rsid w:val="00673C4F"/>
    <w:rsid w:val="006B00D5"/>
    <w:rsid w:val="006E328E"/>
    <w:rsid w:val="007143D9"/>
    <w:rsid w:val="008A2515"/>
    <w:rsid w:val="008A3ADE"/>
    <w:rsid w:val="00964DE3"/>
    <w:rsid w:val="009A59B5"/>
    <w:rsid w:val="009D1ED4"/>
    <w:rsid w:val="009F29E6"/>
    <w:rsid w:val="00A358E2"/>
    <w:rsid w:val="00B34660"/>
    <w:rsid w:val="00B70C02"/>
    <w:rsid w:val="00B97BAE"/>
    <w:rsid w:val="00BE67DF"/>
    <w:rsid w:val="00C26331"/>
    <w:rsid w:val="00D3184C"/>
    <w:rsid w:val="00D5605D"/>
    <w:rsid w:val="00E121B5"/>
    <w:rsid w:val="00ED4A8C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E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D0B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0B4F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0B4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D1E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E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D0B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0B4F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0B4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D1E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69A11-3435-454F-80B2-0B1E1AEF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Morry</dc:creator>
  <cp:lastModifiedBy>Christopher Morry</cp:lastModifiedBy>
  <cp:revision>4</cp:revision>
  <dcterms:created xsi:type="dcterms:W3CDTF">2017-05-22T15:12:00Z</dcterms:created>
  <dcterms:modified xsi:type="dcterms:W3CDTF">2017-05-31T19:12:00Z</dcterms:modified>
</cp:coreProperties>
</file>