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351B2B" w:rsidP="008D4D14">
      <w:pPr>
        <w:pStyle w:val="Heading1"/>
      </w:pPr>
      <w:r w:rsidRPr="00351B2B">
        <w:t>GN 5 1 C 12</w:t>
      </w:r>
      <w:r w:rsidR="00130354">
        <w:t>-13</w:t>
      </w:r>
      <w:r w:rsidRPr="00351B2B">
        <w:t xml:space="preserve"> Indenture Michael Bryan to Nich</w:t>
      </w:r>
      <w:r>
        <w:t>olas</w:t>
      </w:r>
      <w:r w:rsidRPr="00351B2B">
        <w:t xml:space="preserve"> Brand 29 Dec 1811</w:t>
      </w:r>
    </w:p>
    <w:p w:rsidR="008D4D14" w:rsidRDefault="008D4D14"/>
    <w:p w:rsidR="005F3BE7" w:rsidRDefault="005F3BE7" w:rsidP="00955607">
      <w:pPr>
        <w:ind w:left="1440"/>
      </w:pPr>
      <w:r>
        <w:t>[Bottom of page 12]</w:t>
      </w:r>
    </w:p>
    <w:p w:rsidR="005F3BE7" w:rsidRDefault="005F3BE7" w:rsidP="00955607">
      <w:pPr>
        <w:ind w:left="1440"/>
      </w:pPr>
    </w:p>
    <w:p w:rsidR="00824F7C" w:rsidRDefault="00824F7C" w:rsidP="00955607">
      <w:pPr>
        <w:ind w:left="1440"/>
      </w:pPr>
      <w:r>
        <w:t>Whereas Michael Bryan of Ferryland [?]</w:t>
      </w:r>
      <w:r w:rsidR="003174D5">
        <w:rPr>
          <w:rStyle w:val="FootnoteReference"/>
        </w:rPr>
        <w:footnoteReference w:id="1"/>
      </w:r>
      <w:r w:rsidR="003174D5">
        <w:t xml:space="preserve"> </w:t>
      </w:r>
      <w:r>
        <w:t>s</w:t>
      </w:r>
      <w:r w:rsidR="003174D5">
        <w:t>tays</w:t>
      </w:r>
    </w:p>
    <w:p w:rsidR="00824F7C" w:rsidRDefault="00824F7C" w:rsidP="00955607">
      <w:pPr>
        <w:ind w:left="1440"/>
      </w:pPr>
      <w:r>
        <w:t>justly indebted to Nicholas Brand in the sum of</w:t>
      </w:r>
    </w:p>
    <w:p w:rsidR="00824F7C" w:rsidRDefault="00824F7C" w:rsidP="00955607">
      <w:pPr>
        <w:ind w:left="1440"/>
      </w:pPr>
      <w:r>
        <w:t>Forty seven pounds Eight shillings &amp; nine pence</w:t>
      </w:r>
    </w:p>
    <w:p w:rsidR="00824F7C" w:rsidRDefault="00824F7C" w:rsidP="00955607">
      <w:pPr>
        <w:ind w:left="1440"/>
      </w:pPr>
      <w:r>
        <w:t xml:space="preserve">Stg. </w:t>
      </w:r>
    </w:p>
    <w:p w:rsidR="008D4D14" w:rsidRDefault="00824F7C" w:rsidP="00955607">
      <w:pPr>
        <w:ind w:left="1440"/>
      </w:pPr>
      <w:r>
        <w:tab/>
      </w:r>
      <w:r>
        <w:tab/>
      </w:r>
      <w:r w:rsidR="008D4D14">
        <w:t xml:space="preserve">Know </w:t>
      </w:r>
      <w:r w:rsidR="00130354">
        <w:t xml:space="preserve">ye </w:t>
      </w:r>
      <w:r w:rsidR="008D4D14">
        <w:t>that</w:t>
      </w:r>
      <w:r w:rsidR="00130354">
        <w:t xml:space="preserve"> the said Michael</w:t>
      </w:r>
    </w:p>
    <w:p w:rsidR="008D4D14" w:rsidRDefault="00130354" w:rsidP="00955607">
      <w:pPr>
        <w:ind w:left="1440"/>
      </w:pPr>
      <w:r>
        <w:t>Bryan by this instrument of writing doth make</w:t>
      </w:r>
    </w:p>
    <w:p w:rsidR="00130354" w:rsidRDefault="00130354" w:rsidP="00955607">
      <w:pPr>
        <w:ind w:left="1440"/>
      </w:pPr>
      <w:r>
        <w:t>over &amp; secure unto the said Nicholas Brand</w:t>
      </w:r>
    </w:p>
    <w:p w:rsidR="00130354" w:rsidRDefault="00130354" w:rsidP="00955607">
      <w:pPr>
        <w:ind w:left="1440"/>
      </w:pPr>
      <w:r>
        <w:t>his Heirs &amp; assigns his dwelling House in which</w:t>
      </w:r>
    </w:p>
    <w:p w:rsidR="00130354" w:rsidRDefault="00130354" w:rsidP="00955607">
      <w:pPr>
        <w:ind w:left="1440"/>
      </w:pPr>
      <w:r>
        <w:t>he and his Brother Terence dwelleth  together with</w:t>
      </w:r>
    </w:p>
    <w:p w:rsidR="00130354" w:rsidRDefault="00130354" w:rsidP="00955607">
      <w:pPr>
        <w:ind w:left="1440"/>
      </w:pPr>
      <w:r>
        <w:t>the Garden belonging to the said Premises on</w:t>
      </w:r>
    </w:p>
    <w:p w:rsidR="00130354" w:rsidRDefault="00130354" w:rsidP="00955607">
      <w:pPr>
        <w:ind w:left="1440"/>
      </w:pPr>
      <w:r>
        <w:t>part of which the said Houses are [sic] Situated</w:t>
      </w:r>
    </w:p>
    <w:p w:rsidR="00130354" w:rsidRDefault="00130354" w:rsidP="00955607">
      <w:pPr>
        <w:ind w:left="1440"/>
      </w:pPr>
      <w:r>
        <w:t>until the said Debt shall be paid</w:t>
      </w:r>
      <w:r w:rsidR="005F3BE7">
        <w:t>.</w:t>
      </w:r>
    </w:p>
    <w:p w:rsidR="005F3BE7" w:rsidRDefault="005F3BE7" w:rsidP="00955607">
      <w:pPr>
        <w:ind w:left="1440"/>
      </w:pPr>
      <w:r>
        <w:tab/>
      </w:r>
      <w:r>
        <w:tab/>
      </w:r>
      <w:r>
        <w:tab/>
      </w:r>
      <w:r>
        <w:tab/>
        <w:t>And the</w:t>
      </w:r>
    </w:p>
    <w:p w:rsidR="005F3BE7" w:rsidRDefault="005F3BE7" w:rsidP="00955607">
      <w:pPr>
        <w:ind w:left="1440"/>
      </w:pPr>
      <w:r>
        <w:t>said Nicholas Brand hereby agreeth to receive</w:t>
      </w:r>
    </w:p>
    <w:p w:rsidR="005F3BE7" w:rsidRDefault="005F3BE7" w:rsidP="00955607">
      <w:pPr>
        <w:ind w:left="1440"/>
      </w:pPr>
      <w:r>
        <w:tab/>
      </w:r>
      <w:r>
        <w:tab/>
      </w:r>
      <w:r>
        <w:tab/>
      </w:r>
      <w:r>
        <w:tab/>
        <w:t>the</w:t>
      </w:r>
    </w:p>
    <w:p w:rsidR="005F3BE7" w:rsidRDefault="005F3BE7" w:rsidP="00955607">
      <w:pPr>
        <w:ind w:left="1440"/>
      </w:pPr>
      <w:r>
        <w:t>[End of Page]</w:t>
      </w:r>
    </w:p>
    <w:p w:rsidR="00130354" w:rsidRDefault="00130354" w:rsidP="00955607">
      <w:pPr>
        <w:ind w:left="1440"/>
      </w:pPr>
    </w:p>
    <w:p w:rsidR="005F3BE7" w:rsidRDefault="005F3BE7" w:rsidP="00955607">
      <w:pPr>
        <w:ind w:left="1440"/>
      </w:pPr>
      <w:r>
        <w:tab/>
      </w:r>
      <w:r>
        <w:tab/>
        <w:t>13</w:t>
      </w:r>
    </w:p>
    <w:p w:rsidR="005F3BE7" w:rsidRDefault="005F3BE7" w:rsidP="00955607">
      <w:pPr>
        <w:ind w:left="1440"/>
      </w:pPr>
    </w:p>
    <w:p w:rsidR="005F3BE7" w:rsidRDefault="005F3BE7" w:rsidP="00955607">
      <w:pPr>
        <w:ind w:left="1440"/>
      </w:pPr>
      <w:r>
        <w:t>said payment in yearly payments of Five</w:t>
      </w:r>
    </w:p>
    <w:p w:rsidR="005F3BE7" w:rsidRDefault="005F3BE7" w:rsidP="00955607">
      <w:pPr>
        <w:ind w:left="1440"/>
      </w:pPr>
      <w:r>
        <w:t>Pounds Stg. per year payable on or before the</w:t>
      </w:r>
    </w:p>
    <w:p w:rsidR="005F3BE7" w:rsidRDefault="005F3BE7" w:rsidP="00955607">
      <w:pPr>
        <w:ind w:left="1440"/>
      </w:pPr>
      <w:r>
        <w:t>first day of November of each year until the</w:t>
      </w:r>
    </w:p>
    <w:p w:rsidR="005F3BE7" w:rsidRDefault="005F3BE7" w:rsidP="00955607">
      <w:pPr>
        <w:ind w:left="1440"/>
      </w:pPr>
      <w:r>
        <w:t>aforesaid debt of 47.8.9 shall be paid &amp; if it</w:t>
      </w:r>
    </w:p>
    <w:p w:rsidR="005F3BE7" w:rsidRDefault="005F3BE7" w:rsidP="00955607">
      <w:pPr>
        <w:ind w:left="1440"/>
      </w:pPr>
      <w:r>
        <w:t>shall happen that on demanding the said</w:t>
      </w:r>
    </w:p>
    <w:p w:rsidR="005F3BE7" w:rsidRDefault="005F3BE7" w:rsidP="00955607">
      <w:pPr>
        <w:ind w:left="1440"/>
      </w:pPr>
      <w:r>
        <w:t>payment that the said M. Bryan doth</w:t>
      </w:r>
    </w:p>
    <w:p w:rsidR="005F3BE7" w:rsidRDefault="005F3BE7" w:rsidP="00955607">
      <w:pPr>
        <w:ind w:left="1440"/>
      </w:pPr>
      <w:r>
        <w:t>not pay or cause to be paid the said yearly</w:t>
      </w:r>
    </w:p>
    <w:p w:rsidR="005F3BE7" w:rsidRDefault="005F3BE7" w:rsidP="00955607">
      <w:pPr>
        <w:ind w:left="1440"/>
      </w:pPr>
      <w:r>
        <w:t>payment that then it shall be lawful</w:t>
      </w:r>
    </w:p>
    <w:p w:rsidR="005F3BE7" w:rsidRDefault="005F3BE7" w:rsidP="00955607">
      <w:pPr>
        <w:ind w:left="1440"/>
      </w:pPr>
      <w:r>
        <w:t>for the said Nicholas Brand to enter into</w:t>
      </w:r>
    </w:p>
    <w:p w:rsidR="005F3BE7" w:rsidRDefault="005F3BE7" w:rsidP="00955607">
      <w:pPr>
        <w:ind w:left="1440"/>
      </w:pPr>
      <w:r>
        <w:t>the said premises &amp; take possession thereof</w:t>
      </w:r>
    </w:p>
    <w:p w:rsidR="005F3BE7" w:rsidRDefault="005F3BE7" w:rsidP="00955607">
      <w:pPr>
        <w:ind w:left="1440"/>
      </w:pPr>
      <w:r>
        <w:t>as his own</w:t>
      </w:r>
    </w:p>
    <w:p w:rsidR="005F3BE7" w:rsidRDefault="005F3BE7" w:rsidP="00955607">
      <w:pPr>
        <w:ind w:left="1440"/>
      </w:pPr>
      <w:r>
        <w:tab/>
      </w:r>
      <w:r>
        <w:tab/>
        <w:t>Signed Sealed &amp; delivered</w:t>
      </w:r>
    </w:p>
    <w:p w:rsidR="005F3BE7" w:rsidRDefault="005F3BE7" w:rsidP="00955607">
      <w:pPr>
        <w:ind w:left="1440"/>
      </w:pPr>
      <w:r>
        <w:tab/>
      </w:r>
      <w:r>
        <w:tab/>
        <w:t>in the presence of [sic] this 29</w:t>
      </w:r>
      <w:r w:rsidRPr="005F3BE7">
        <w:rPr>
          <w:vertAlign w:val="superscript"/>
        </w:rPr>
        <w:t>th</w:t>
      </w:r>
      <w:r>
        <w:t xml:space="preserve"> December</w:t>
      </w:r>
    </w:p>
    <w:p w:rsidR="005F3BE7" w:rsidRDefault="005F3BE7" w:rsidP="00955607">
      <w:pPr>
        <w:ind w:left="1440"/>
      </w:pPr>
      <w:r>
        <w:tab/>
      </w:r>
      <w:r>
        <w:tab/>
        <w:t>1811</w:t>
      </w:r>
    </w:p>
    <w:p w:rsidR="005F3BE7" w:rsidRDefault="005F3BE7" w:rsidP="00955607">
      <w:pPr>
        <w:ind w:left="1440"/>
      </w:pPr>
      <w:r>
        <w:tab/>
      </w:r>
      <w:r>
        <w:tab/>
      </w:r>
      <w:r>
        <w:tab/>
        <w:t>Michael Bryan   (L.S.)</w:t>
      </w:r>
    </w:p>
    <w:p w:rsidR="005F3BE7" w:rsidRDefault="005F3BE7" w:rsidP="00955607">
      <w:pPr>
        <w:ind w:left="1440"/>
      </w:pPr>
      <w:r>
        <w:t>of</w:t>
      </w:r>
    </w:p>
    <w:p w:rsidR="005F3BE7" w:rsidRDefault="005F3BE7" w:rsidP="00955607">
      <w:pPr>
        <w:ind w:left="1440"/>
      </w:pPr>
      <w:r>
        <w:tab/>
        <w:t>James Keefe</w:t>
      </w:r>
    </w:p>
    <w:p w:rsidR="005F3BE7" w:rsidRDefault="005F3BE7" w:rsidP="00955607">
      <w:pPr>
        <w:ind w:left="1440"/>
      </w:pPr>
      <w:r>
        <w:tab/>
        <w:t>Ann Brand</w:t>
      </w:r>
      <w:r w:rsidR="00637471">
        <w:rPr>
          <w:rStyle w:val="FootnoteReference"/>
        </w:rPr>
        <w:footnoteReference w:id="2"/>
      </w:r>
    </w:p>
    <w:p w:rsidR="00955607" w:rsidRPr="00955607" w:rsidRDefault="005F3BE7" w:rsidP="00955607">
      <w:r>
        <w:t>_____________________________________________________________________</w:t>
      </w:r>
    </w:p>
    <w:sectPr w:rsidR="00955607" w:rsidRPr="00955607" w:rsidSect="00955607">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95" w:rsidRDefault="00E95A95" w:rsidP="008D4D14">
      <w:pPr>
        <w:spacing w:after="0" w:line="240" w:lineRule="auto"/>
      </w:pPr>
      <w:r>
        <w:separator/>
      </w:r>
    </w:p>
  </w:endnote>
  <w:endnote w:type="continuationSeparator" w:id="0">
    <w:p w:rsidR="00E95A95" w:rsidRDefault="00E95A95" w:rsidP="008D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95" w:rsidRDefault="00E95A95" w:rsidP="008D4D14">
      <w:pPr>
        <w:spacing w:after="0" w:line="240" w:lineRule="auto"/>
      </w:pPr>
      <w:r>
        <w:separator/>
      </w:r>
    </w:p>
  </w:footnote>
  <w:footnote w:type="continuationSeparator" w:id="0">
    <w:p w:rsidR="00E95A95" w:rsidRDefault="00E95A95" w:rsidP="008D4D14">
      <w:pPr>
        <w:spacing w:after="0" w:line="240" w:lineRule="auto"/>
      </w:pPr>
      <w:r>
        <w:continuationSeparator/>
      </w:r>
    </w:p>
  </w:footnote>
  <w:footnote w:id="1">
    <w:p w:rsidR="003174D5" w:rsidRDefault="003174D5">
      <w:pPr>
        <w:pStyle w:val="FootnoteText"/>
      </w:pPr>
      <w:r>
        <w:rPr>
          <w:rStyle w:val="FootnoteReference"/>
        </w:rPr>
        <w:footnoteRef/>
      </w:r>
      <w:r>
        <w:t xml:space="preserve"> The line on the photo of the document is partly cut off and I cannot be sure if Michael Bryan is of Caplin Bay, Ferryland or another nearby locale.</w:t>
      </w:r>
    </w:p>
  </w:footnote>
  <w:footnote w:id="2">
    <w:p w:rsidR="00637471" w:rsidRDefault="00637471">
      <w:pPr>
        <w:pStyle w:val="FootnoteText"/>
      </w:pPr>
      <w:r>
        <w:rPr>
          <w:rStyle w:val="FootnoteReference"/>
        </w:rPr>
        <w:footnoteRef/>
      </w:r>
      <w:r>
        <w:t xml:space="preserve"> The wife of Nicholas Brand has been variously shown on documents as Ann and Anna Maria or Anne Marie. She was the daughter of Anne Carter by her first husband, Capt. William Hill, but there is no record of her baptism to confirm how exactly she was </w:t>
      </w:r>
      <w:r>
        <w:t>christened.</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14"/>
    <w:rsid w:val="00046064"/>
    <w:rsid w:val="000D23C5"/>
    <w:rsid w:val="00130354"/>
    <w:rsid w:val="002E4120"/>
    <w:rsid w:val="003174D5"/>
    <w:rsid w:val="00351B2B"/>
    <w:rsid w:val="005C62BB"/>
    <w:rsid w:val="005F3BE7"/>
    <w:rsid w:val="00637471"/>
    <w:rsid w:val="006B00D5"/>
    <w:rsid w:val="006E328E"/>
    <w:rsid w:val="00824F7C"/>
    <w:rsid w:val="008A2515"/>
    <w:rsid w:val="008D4D14"/>
    <w:rsid w:val="00955607"/>
    <w:rsid w:val="00964DE3"/>
    <w:rsid w:val="009A59B5"/>
    <w:rsid w:val="009F29E6"/>
    <w:rsid w:val="00A358E2"/>
    <w:rsid w:val="00B70C02"/>
    <w:rsid w:val="00BE67DF"/>
    <w:rsid w:val="00C26331"/>
    <w:rsid w:val="00D610D3"/>
    <w:rsid w:val="00D93100"/>
    <w:rsid w:val="00E121B5"/>
    <w:rsid w:val="00E95A95"/>
    <w:rsid w:val="00ED4A8C"/>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8D4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1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D4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D14"/>
    <w:rPr>
      <w:rFonts w:eastAsiaTheme="minorEastAsia"/>
      <w:sz w:val="20"/>
      <w:szCs w:val="20"/>
    </w:rPr>
  </w:style>
  <w:style w:type="character" w:styleId="FootnoteReference">
    <w:name w:val="footnote reference"/>
    <w:basedOn w:val="DefaultParagraphFont"/>
    <w:uiPriority w:val="99"/>
    <w:semiHidden/>
    <w:unhideWhenUsed/>
    <w:rsid w:val="008D4D14"/>
    <w:rPr>
      <w:vertAlign w:val="superscript"/>
    </w:rPr>
  </w:style>
  <w:style w:type="paragraph" w:styleId="EndnoteText">
    <w:name w:val="endnote text"/>
    <w:basedOn w:val="Normal"/>
    <w:link w:val="EndnoteTextChar"/>
    <w:uiPriority w:val="99"/>
    <w:semiHidden/>
    <w:unhideWhenUsed/>
    <w:rsid w:val="00D610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10D3"/>
    <w:rPr>
      <w:rFonts w:eastAsiaTheme="minorEastAsia"/>
      <w:sz w:val="20"/>
      <w:szCs w:val="20"/>
    </w:rPr>
  </w:style>
  <w:style w:type="character" w:styleId="EndnoteReference">
    <w:name w:val="endnote reference"/>
    <w:basedOn w:val="DefaultParagraphFont"/>
    <w:uiPriority w:val="99"/>
    <w:semiHidden/>
    <w:unhideWhenUsed/>
    <w:rsid w:val="00D610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8D4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1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D4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D14"/>
    <w:rPr>
      <w:rFonts w:eastAsiaTheme="minorEastAsia"/>
      <w:sz w:val="20"/>
      <w:szCs w:val="20"/>
    </w:rPr>
  </w:style>
  <w:style w:type="character" w:styleId="FootnoteReference">
    <w:name w:val="footnote reference"/>
    <w:basedOn w:val="DefaultParagraphFont"/>
    <w:uiPriority w:val="99"/>
    <w:semiHidden/>
    <w:unhideWhenUsed/>
    <w:rsid w:val="008D4D14"/>
    <w:rPr>
      <w:vertAlign w:val="superscript"/>
    </w:rPr>
  </w:style>
  <w:style w:type="paragraph" w:styleId="EndnoteText">
    <w:name w:val="endnote text"/>
    <w:basedOn w:val="Normal"/>
    <w:link w:val="EndnoteTextChar"/>
    <w:uiPriority w:val="99"/>
    <w:semiHidden/>
    <w:unhideWhenUsed/>
    <w:rsid w:val="00D610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10D3"/>
    <w:rPr>
      <w:rFonts w:eastAsiaTheme="minorEastAsia"/>
      <w:sz w:val="20"/>
      <w:szCs w:val="20"/>
    </w:rPr>
  </w:style>
  <w:style w:type="character" w:styleId="EndnoteReference">
    <w:name w:val="endnote reference"/>
    <w:basedOn w:val="DefaultParagraphFont"/>
    <w:uiPriority w:val="99"/>
    <w:semiHidden/>
    <w:unhideWhenUsed/>
    <w:rsid w:val="00D61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AFF8-3533-4015-A716-2EF6DF23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6</cp:revision>
  <dcterms:created xsi:type="dcterms:W3CDTF">2017-05-19T16:34:00Z</dcterms:created>
  <dcterms:modified xsi:type="dcterms:W3CDTF">2017-05-19T16:54:00Z</dcterms:modified>
</cp:coreProperties>
</file>